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D8" w:rsidRPr="00A870E6" w:rsidRDefault="001612D8" w:rsidP="00A870E6">
      <w:pPr>
        <w:tabs>
          <w:tab w:val="right" w:pos="720"/>
        </w:tabs>
        <w:bidi/>
        <w:ind w:left="225" w:right="-142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1612D8" w:rsidRPr="00A870E6" w:rsidRDefault="001612D8" w:rsidP="001612D8">
      <w:pPr>
        <w:tabs>
          <w:tab w:val="right" w:pos="720"/>
        </w:tabs>
        <w:bidi/>
        <w:ind w:left="225" w:right="-142"/>
        <w:jc w:val="both"/>
        <w:rPr>
          <w:rFonts w:ascii="B Mitra" w:hAnsi="B Mitra" w:cs="B Nazanin"/>
          <w:b/>
          <w:bCs/>
          <w:sz w:val="24"/>
          <w:szCs w:val="24"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«طرح مستندسازی و ثبت آثار و خاطرات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شهدا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و رزمندگان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معلم و دانشجو معلم دفاع مقدس» </w:t>
      </w:r>
    </w:p>
    <w:p w:rsidR="001612D8" w:rsidRPr="00A870E6" w:rsidRDefault="001612D8" w:rsidP="001612D8">
      <w:pPr>
        <w:tabs>
          <w:tab w:val="right" w:pos="720"/>
        </w:tabs>
        <w:bidi/>
        <w:ind w:left="225" w:right="-142"/>
        <w:jc w:val="both"/>
        <w:rPr>
          <w:rFonts w:cs="B Nazanin"/>
          <w:b/>
          <w:bCs/>
          <w:lang w:bidi="fa-IR"/>
        </w:rPr>
      </w:pPr>
      <w:r w:rsidRPr="00A870E6">
        <w:rPr>
          <w:rFonts w:cs="B Nazanin" w:hint="cs"/>
          <w:b/>
          <w:bCs/>
          <w:rtl/>
          <w:lang w:bidi="fa-IR"/>
        </w:rPr>
        <w:t>از همه نگارندگان حوادث جنگ و همه کسانی که توان انجام وظیفه در این مهم را دارند، درخواست می‌کنم از ثبت و ضبط جزئیات این دوران غفلت نکنند و این گنجینه تمام‌نشدنی را برای آیندگان به ودیعه بگذارند. «امام خمینی (ره)»</w:t>
      </w:r>
    </w:p>
    <w:p w:rsidR="001612D8" w:rsidRPr="00A870E6" w:rsidRDefault="001612D8" w:rsidP="001612D8">
      <w:pPr>
        <w:tabs>
          <w:tab w:val="right" w:pos="720"/>
        </w:tabs>
        <w:bidi/>
        <w:ind w:left="225" w:right="-142"/>
        <w:jc w:val="both"/>
        <w:rPr>
          <w:rFonts w:cs="B Nazanin"/>
          <w:b/>
          <w:bCs/>
          <w:rtl/>
          <w:lang w:bidi="fa-IR"/>
        </w:rPr>
      </w:pPr>
      <w:r w:rsidRPr="00A870E6">
        <w:rPr>
          <w:rFonts w:cs="B Nazanin" w:hint="cs"/>
          <w:b/>
          <w:bCs/>
          <w:rtl/>
          <w:lang w:bidi="fa-IR"/>
        </w:rPr>
        <w:t>می‌خواهم بگویم که این جنگ، یک گنج است. آیا خواهیم توانست از این گنج استفاده کنیم؟ آن هشت سال جنگ بایستی ما را تغذیه بکند. «مقام معظم رهبری»</w:t>
      </w:r>
    </w:p>
    <w:p w:rsidR="001612D8" w:rsidRPr="00A870E6" w:rsidRDefault="001612D8" w:rsidP="001612D8">
      <w:pPr>
        <w:bidi/>
        <w:spacing w:after="160" w:line="360" w:lineRule="auto"/>
        <w:ind w:left="113" w:right="-567"/>
        <w:jc w:val="both"/>
        <w:rPr>
          <w:rFonts w:ascii="B Mitra" w:hAnsi="B Mitra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ضمن گرامیداشت هفته دفاع مقدس، در راستای توسعه فرهنگ ایثار و شهادت و آشنایی و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بهره‌مند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ی هر چه بیشتر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دانشجو معلمان گرانقدر از روحیه ایثار و گذشت دلاورمردان و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ش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یر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زنان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دوران دفاع مقدس؛ اداره کل امور شاهد و ایثارگران دانشگاه در نظر دارد با استفاده از توانمندی و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ظرف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یت‌ دانشجومعلمان در زمینه تهیه فیلم، مصاحبه، عکس؛ و ...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و تدوین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مستندات و خاطرات جنگ در قالب «طرح مستندسازی و ثبت آثار و خاطرات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شهدا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و رزمندگان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معلم و دانشجو معلم دفاع مقدس» نسبت به فراهم نمودن زمینه و شرایط لازم برای آشنایی دانشجویان، دانش آموزان و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نسل‌ها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ی آینده با ایثار و مجاهدت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شهدا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و رزمندگان دفاع مقدس را فراهم نماید.</w:t>
      </w:r>
    </w:p>
    <w:p w:rsidR="001612D8" w:rsidRPr="00A870E6" w:rsidRDefault="001612D8" w:rsidP="001612D8">
      <w:pPr>
        <w:bidi/>
        <w:spacing w:after="160" w:line="360" w:lineRule="auto"/>
        <w:ind w:left="113" w:right="-567"/>
        <w:jc w:val="both"/>
        <w:rPr>
          <w:rFonts w:ascii="B Mitra" w:hAnsi="B Mitra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محورهای اصلی طرح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عبارت‌اند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از:</w:t>
      </w:r>
    </w:p>
    <w:p w:rsidR="001612D8" w:rsidRPr="00A870E6" w:rsidRDefault="001612D8" w:rsidP="001612D8">
      <w:pPr>
        <w:numPr>
          <w:ilvl w:val="0"/>
          <w:numId w:val="1"/>
        </w:numPr>
        <w:bidi/>
        <w:spacing w:after="160" w:line="360" w:lineRule="auto"/>
        <w:ind w:right="-142"/>
        <w:jc w:val="both"/>
        <w:rPr>
          <w:rFonts w:ascii="B Mitra" w:hAnsi="B Mitra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تهیه فیلم (مصاحبه با اعضای خانواده،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هم‌رزمان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، معلمان، دوستان و .....)</w:t>
      </w:r>
    </w:p>
    <w:p w:rsidR="001612D8" w:rsidRPr="00A870E6" w:rsidRDefault="001612D8" w:rsidP="001612D8">
      <w:pPr>
        <w:numPr>
          <w:ilvl w:val="0"/>
          <w:numId w:val="1"/>
        </w:numPr>
        <w:bidi/>
        <w:spacing w:after="160" w:line="360" w:lineRule="auto"/>
        <w:ind w:right="-142"/>
        <w:jc w:val="both"/>
        <w:rPr>
          <w:rFonts w:ascii="B Mitra" w:hAnsi="B Mitra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تدوین </w:t>
      </w: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ف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یلم‌نامه و نمایشنامه از زندگی و خاطرات رزمندگان</w:t>
      </w:r>
    </w:p>
    <w:p w:rsidR="001612D8" w:rsidRPr="00A870E6" w:rsidRDefault="001612D8" w:rsidP="001612D8">
      <w:pPr>
        <w:numPr>
          <w:ilvl w:val="0"/>
          <w:numId w:val="1"/>
        </w:numPr>
        <w:bidi/>
        <w:spacing w:after="160" w:line="360" w:lineRule="auto"/>
        <w:ind w:right="-142"/>
        <w:jc w:val="both"/>
        <w:rPr>
          <w:rFonts w:ascii="B Mitra" w:hAnsi="B Mitra" w:cs="B Nazanin"/>
          <w:b/>
          <w:bCs/>
          <w:sz w:val="24"/>
          <w:szCs w:val="24"/>
          <w:rtl/>
          <w:lang w:bidi="fa-IR"/>
        </w:rPr>
      </w:pPr>
      <w:r w:rsidRPr="00A870E6">
        <w:rPr>
          <w:rFonts w:ascii="B Mitra" w:hAnsi="B Mitra" w:cs="B Nazanin"/>
          <w:b/>
          <w:bCs/>
          <w:sz w:val="24"/>
          <w:szCs w:val="24"/>
          <w:rtl/>
          <w:lang w:bidi="fa-IR"/>
        </w:rPr>
        <w:t>گردآور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ی 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>اسناد و آثار مکتوب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>دست‌نوشته خاطرات و یادداشت‌های روزانه، زندگی‌نامه، وصیت‌نامه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،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 xml:space="preserve"> مدارک شخصی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  <w:lang w:bidi="fa-IR"/>
        </w:rPr>
        <w:t>نامه، دل نوشته، و ......)</w:t>
      </w:r>
    </w:p>
    <w:p w:rsidR="001612D8" w:rsidRPr="00A870E6" w:rsidRDefault="001612D8" w:rsidP="001612D8">
      <w:pPr>
        <w:numPr>
          <w:ilvl w:val="0"/>
          <w:numId w:val="1"/>
        </w:numPr>
        <w:bidi/>
        <w:spacing w:after="160" w:line="360" w:lineRule="auto"/>
        <w:ind w:right="-567"/>
        <w:jc w:val="both"/>
        <w:rPr>
          <w:rFonts w:ascii="B Mitra" w:hAnsi="B Mitra" w:cs="B Nazanin"/>
          <w:b/>
          <w:bCs/>
          <w:sz w:val="24"/>
          <w:szCs w:val="24"/>
          <w:lang w:bidi="fa-IR"/>
        </w:rPr>
      </w:pPr>
      <w:r w:rsidRPr="00A870E6">
        <w:rPr>
          <w:rFonts w:ascii="B Mitra" w:hAnsi="B Mitra" w:cs="B Nazanin"/>
          <w:b/>
          <w:bCs/>
          <w:sz w:val="24"/>
          <w:szCs w:val="24"/>
          <w:rtl/>
        </w:rPr>
        <w:t>گردآور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 xml:space="preserve">ی آثار 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>غ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یر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 xml:space="preserve"> مکتوب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(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>فیلم، عکس، صوت،تجهیزات و ملزومات انفرادی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)</w:t>
      </w:r>
    </w:p>
    <w:p w:rsidR="001612D8" w:rsidRPr="00A870E6" w:rsidRDefault="001612D8" w:rsidP="00A870E6">
      <w:pPr>
        <w:bidi/>
        <w:spacing w:after="160" w:line="360" w:lineRule="auto"/>
        <w:ind w:right="-567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شرح کامل و جزییات طرح (مشخصات آثار، مهلت ارسال، جوایز، نحوه بررسی و دیگر موارد)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 xml:space="preserve"> 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 xml:space="preserve">به نحو مقتضی متعاقباً </w:t>
      </w:r>
      <w:r w:rsidRPr="00A870E6">
        <w:rPr>
          <w:rFonts w:ascii="B Mitra" w:hAnsi="B Mitra" w:cs="B Nazanin"/>
          <w:b/>
          <w:bCs/>
          <w:sz w:val="24"/>
          <w:szCs w:val="24"/>
          <w:rtl/>
        </w:rPr>
        <w:t>اطلاع‌رسان</w:t>
      </w:r>
      <w:r w:rsidRPr="00A870E6">
        <w:rPr>
          <w:rFonts w:ascii="B Mitra" w:hAnsi="B Mitra" w:cs="B Nazanin" w:hint="cs"/>
          <w:b/>
          <w:bCs/>
          <w:sz w:val="24"/>
          <w:szCs w:val="24"/>
          <w:rtl/>
        </w:rPr>
        <w:t>ی خواهد شد.</w:t>
      </w:r>
      <w:r w:rsidR="00A870E6" w:rsidRPr="00A870E6">
        <w:rPr>
          <w:rFonts w:ascii="B Mitra" w:hAnsi="B Mitra" w:cs="B Nazanin" w:hint="cs"/>
          <w:b/>
          <w:bCs/>
          <w:sz w:val="24"/>
          <w:szCs w:val="24"/>
          <w:rtl/>
        </w:rPr>
        <w:t xml:space="preserve"> جهت کسب اطلاعات بیشتر به واحد فرهنگی مرکز مراجعه فرمایید.</w:t>
      </w:r>
    </w:p>
    <w:p w:rsidR="001612D8" w:rsidRPr="00A870E6" w:rsidRDefault="001612D8" w:rsidP="001612D8">
      <w:pPr>
        <w:tabs>
          <w:tab w:val="right" w:pos="720"/>
        </w:tabs>
        <w:bidi/>
        <w:ind w:left="720" w:right="-142"/>
        <w:rPr>
          <w:rFonts w:cs="B Nazanin"/>
          <w:b/>
          <w:bCs/>
          <w:sz w:val="20"/>
          <w:szCs w:val="20"/>
          <w:rtl/>
          <w:lang w:bidi="fa-IR"/>
        </w:rPr>
      </w:pPr>
    </w:p>
    <w:p w:rsidR="00FA5188" w:rsidRPr="00A870E6" w:rsidRDefault="00FA5188" w:rsidP="001612D8">
      <w:pPr>
        <w:bidi/>
        <w:rPr>
          <w:rFonts w:cs="B Nazanin"/>
        </w:rPr>
      </w:pPr>
    </w:p>
    <w:sectPr w:rsidR="00FA5188" w:rsidRPr="00A870E6" w:rsidSect="00FA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6771"/>
    <w:multiLevelType w:val="hybridMultilevel"/>
    <w:tmpl w:val="39248D8E"/>
    <w:lvl w:ilvl="0" w:tplc="FFFFFFF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875756C"/>
    <w:multiLevelType w:val="hybridMultilevel"/>
    <w:tmpl w:val="5FB87F96"/>
    <w:lvl w:ilvl="0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2D8"/>
    <w:rsid w:val="001612D8"/>
    <w:rsid w:val="002B33F4"/>
    <w:rsid w:val="00A870E6"/>
    <w:rsid w:val="00B96F1D"/>
    <w:rsid w:val="00C45C8E"/>
    <w:rsid w:val="00FA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D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A4E8-5266-4CFF-AC7E-E83B4518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2017-09-18T06:22:00Z</dcterms:created>
  <dcterms:modified xsi:type="dcterms:W3CDTF">2017-09-18T06:34:00Z</dcterms:modified>
</cp:coreProperties>
</file>